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995" w:rsidRDefault="00815E38" w:rsidP="00AC4995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815E38">
        <w:rPr>
          <w:rFonts w:ascii="Times New Roman" w:hAnsi="Times New Roman" w:cs="Times New Roman"/>
          <w:b/>
          <w:sz w:val="27"/>
          <w:szCs w:val="27"/>
        </w:rPr>
        <w:t xml:space="preserve">Общественные обсуждения по объекту государственной экологической экспертизы, содержащему предварительные материалы оценки воздействия на окружающую среду: </w:t>
      </w:r>
    </w:p>
    <w:p w:rsidR="00C0648A" w:rsidRPr="00C0648A" w:rsidRDefault="00C0648A" w:rsidP="00C0648A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0648A">
        <w:rPr>
          <w:rFonts w:ascii="Times New Roman" w:hAnsi="Times New Roman" w:cs="Times New Roman"/>
          <w:b/>
          <w:sz w:val="26"/>
          <w:szCs w:val="26"/>
          <w:u w:val="single"/>
        </w:rPr>
        <w:t xml:space="preserve">Узел разделения пропан-пропиленовой фракции и очистки пропилена </w:t>
      </w:r>
    </w:p>
    <w:p w:rsidR="000C5EA5" w:rsidRPr="00815E38" w:rsidRDefault="00C0648A" w:rsidP="00C0648A">
      <w:pPr>
        <w:pStyle w:val="a5"/>
        <w:jc w:val="center"/>
        <w:rPr>
          <w:rFonts w:ascii="Times New Roman" w:hAnsi="Times New Roman" w:cs="Times New Roman"/>
          <w:sz w:val="27"/>
          <w:szCs w:val="27"/>
        </w:rPr>
      </w:pPr>
      <w:r w:rsidRPr="00C0648A">
        <w:rPr>
          <w:rFonts w:ascii="Times New Roman" w:hAnsi="Times New Roman" w:cs="Times New Roman"/>
          <w:b/>
          <w:sz w:val="26"/>
          <w:szCs w:val="26"/>
          <w:u w:val="single"/>
        </w:rPr>
        <w:t>КНП и НХЗ АО «ТАНЕКО»</w:t>
      </w:r>
    </w:p>
    <w:bookmarkEnd w:id="0"/>
    <w:p w:rsidR="00815E38" w:rsidRPr="00815E38" w:rsidRDefault="004E504D" w:rsidP="00815E38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815E38" w:rsidRPr="00815E38">
        <w:rPr>
          <w:rFonts w:ascii="Times New Roman" w:hAnsi="Times New Roman" w:cs="Times New Roman"/>
          <w:sz w:val="27"/>
          <w:szCs w:val="27"/>
        </w:rPr>
        <w:t>Уважаемые участники общественных обсуждений!</w:t>
      </w:r>
    </w:p>
    <w:p w:rsidR="00815E38" w:rsidRDefault="00486240" w:rsidP="00C0648A">
      <w:pPr>
        <w:ind w:firstLine="708"/>
        <w:jc w:val="both"/>
        <w:rPr>
          <w:rFonts w:ascii="inherit" w:eastAsia="Times New Roman" w:hAnsi="inherit" w:cs="Arial"/>
          <w:color w:val="FF0000"/>
          <w:sz w:val="27"/>
          <w:szCs w:val="27"/>
          <w:lang w:eastAsia="ru-RU"/>
        </w:rPr>
      </w:pPr>
      <w:r w:rsidRPr="00815E38">
        <w:rPr>
          <w:rFonts w:ascii="Times New Roman" w:hAnsi="Times New Roman" w:cs="Times New Roman"/>
          <w:sz w:val="27"/>
          <w:szCs w:val="27"/>
        </w:rPr>
        <w:t>Проектная документация</w:t>
      </w:r>
      <w:r w:rsidR="00815E38" w:rsidRPr="00815E38">
        <w:rPr>
          <w:rFonts w:ascii="Times New Roman" w:hAnsi="Times New Roman" w:cs="Times New Roman"/>
          <w:sz w:val="27"/>
          <w:szCs w:val="27"/>
        </w:rPr>
        <w:t xml:space="preserve"> по объекту государственной экологической экспертизы, содержащему предварительные материалы оценки воздействия на окружающую среду: </w:t>
      </w:r>
      <w:r w:rsidR="00C0648A" w:rsidRPr="00C0648A">
        <w:rPr>
          <w:rFonts w:ascii="Times New Roman" w:hAnsi="Times New Roman" w:cs="Times New Roman"/>
          <w:sz w:val="27"/>
          <w:szCs w:val="27"/>
        </w:rPr>
        <w:t>Узел разделения пропан-пропиленовой фракции и очистки пропилена КНП и НХЗ АО «ТАНЕКО»</w:t>
      </w:r>
      <w:r w:rsidR="00815E38" w:rsidRPr="00815E38">
        <w:rPr>
          <w:rFonts w:ascii="Times New Roman" w:hAnsi="Times New Roman" w:cs="Times New Roman"/>
          <w:sz w:val="27"/>
          <w:szCs w:val="27"/>
        </w:rPr>
        <w:t xml:space="preserve">, </w:t>
      </w:r>
      <w:r w:rsidR="001E597D">
        <w:rPr>
          <w:rFonts w:ascii="Times New Roman" w:hAnsi="Times New Roman" w:cs="Times New Roman"/>
          <w:sz w:val="27"/>
          <w:szCs w:val="27"/>
        </w:rPr>
        <w:t xml:space="preserve"> </w:t>
      </w:r>
      <w:r w:rsidRPr="00815E38">
        <w:rPr>
          <w:rFonts w:ascii="Times New Roman" w:hAnsi="Times New Roman" w:cs="Times New Roman"/>
          <w:sz w:val="27"/>
          <w:szCs w:val="27"/>
        </w:rPr>
        <w:t>доступн</w:t>
      </w:r>
      <w:r w:rsidR="00091DC5" w:rsidRPr="00815E38">
        <w:rPr>
          <w:rFonts w:ascii="Times New Roman" w:hAnsi="Times New Roman" w:cs="Times New Roman"/>
          <w:sz w:val="27"/>
          <w:szCs w:val="27"/>
        </w:rPr>
        <w:t>а</w:t>
      </w:r>
      <w:r w:rsidRPr="00815E38">
        <w:rPr>
          <w:rFonts w:ascii="Times New Roman" w:hAnsi="Times New Roman" w:cs="Times New Roman"/>
          <w:sz w:val="27"/>
          <w:szCs w:val="27"/>
        </w:rPr>
        <w:t xml:space="preserve"> для скачивания </w:t>
      </w:r>
      <w:r w:rsidRPr="00815E38">
        <w:rPr>
          <w:rFonts w:ascii="Times New Roman" w:hAnsi="Times New Roman" w:cs="Times New Roman"/>
          <w:b/>
          <w:sz w:val="27"/>
          <w:szCs w:val="27"/>
        </w:rPr>
        <w:t>по ссылке:</w:t>
      </w:r>
      <w:r w:rsidR="00815E38" w:rsidRPr="00815E38">
        <w:rPr>
          <w:rFonts w:ascii="inherit" w:eastAsia="Times New Roman" w:hAnsi="inherit" w:cs="Arial"/>
          <w:color w:val="FF0000"/>
          <w:sz w:val="27"/>
          <w:szCs w:val="27"/>
          <w:lang w:eastAsia="ru-RU"/>
        </w:rPr>
        <w:t xml:space="preserve"> </w:t>
      </w:r>
      <w:hyperlink r:id="rId4" w:history="1">
        <w:r w:rsidR="00C0648A" w:rsidRPr="00C0648A">
          <w:rPr>
            <w:rStyle w:val="a3"/>
            <w:sz w:val="26"/>
            <w:szCs w:val="26"/>
          </w:rPr>
          <w:t>https://kss.tatneft.ru/~rIIF5</w:t>
        </w:r>
      </w:hyperlink>
      <w:r w:rsidR="00C0648A">
        <w:t xml:space="preserve"> </w:t>
      </w:r>
    </w:p>
    <w:p w:rsidR="00815E38" w:rsidRPr="00E35E12" w:rsidRDefault="00815E38" w:rsidP="00815E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E12">
        <w:rPr>
          <w:rFonts w:ascii="Times New Roman" w:hAnsi="Times New Roman" w:cs="Times New Roman"/>
          <w:b/>
          <w:sz w:val="26"/>
          <w:szCs w:val="26"/>
        </w:rPr>
        <w:t xml:space="preserve">Срок доступности объекта обсуждений </w:t>
      </w:r>
      <w:r>
        <w:rPr>
          <w:rFonts w:ascii="Times New Roman" w:hAnsi="Times New Roman" w:cs="Times New Roman"/>
          <w:b/>
          <w:sz w:val="26"/>
          <w:szCs w:val="26"/>
        </w:rPr>
        <w:t>в сети Интернет</w:t>
      </w:r>
      <w:r w:rsidRPr="00E35E12">
        <w:rPr>
          <w:rFonts w:ascii="Times New Roman" w:hAnsi="Times New Roman" w:cs="Times New Roman"/>
          <w:b/>
          <w:sz w:val="26"/>
          <w:szCs w:val="26"/>
        </w:rPr>
        <w:t>:</w:t>
      </w:r>
      <w:r w:rsidRPr="00E35E12">
        <w:rPr>
          <w:rFonts w:ascii="Times New Roman" w:hAnsi="Times New Roman" w:cs="Times New Roman"/>
          <w:sz w:val="26"/>
          <w:szCs w:val="26"/>
        </w:rPr>
        <w:t xml:space="preserve"> 30 календарных дней</w:t>
      </w:r>
      <w:r w:rsidR="00696DE5">
        <w:rPr>
          <w:rFonts w:ascii="Times New Roman" w:hAnsi="Times New Roman" w:cs="Times New Roman"/>
          <w:sz w:val="26"/>
          <w:szCs w:val="26"/>
        </w:rPr>
        <w:t>,</w:t>
      </w:r>
      <w:r w:rsidRPr="00E35E12">
        <w:rPr>
          <w:rFonts w:ascii="Times New Roman" w:hAnsi="Times New Roman" w:cs="Times New Roman"/>
          <w:sz w:val="26"/>
          <w:szCs w:val="26"/>
        </w:rPr>
        <w:t xml:space="preserve"> с </w:t>
      </w:r>
      <w:r w:rsidR="00347EB5">
        <w:rPr>
          <w:rFonts w:ascii="Times New Roman" w:hAnsi="Times New Roman" w:cs="Times New Roman"/>
          <w:sz w:val="26"/>
          <w:szCs w:val="26"/>
        </w:rPr>
        <w:t>07</w:t>
      </w:r>
      <w:r w:rsidRPr="00E35E12">
        <w:rPr>
          <w:rFonts w:ascii="Times New Roman" w:hAnsi="Times New Roman" w:cs="Times New Roman"/>
          <w:sz w:val="26"/>
          <w:szCs w:val="26"/>
        </w:rPr>
        <w:t>.</w:t>
      </w:r>
      <w:r w:rsidR="004E504D">
        <w:rPr>
          <w:rFonts w:ascii="Times New Roman" w:hAnsi="Times New Roman" w:cs="Times New Roman"/>
          <w:sz w:val="26"/>
          <w:szCs w:val="26"/>
        </w:rPr>
        <w:t>0</w:t>
      </w:r>
      <w:r w:rsidR="00347EB5">
        <w:rPr>
          <w:rFonts w:ascii="Times New Roman" w:hAnsi="Times New Roman" w:cs="Times New Roman"/>
          <w:sz w:val="26"/>
          <w:szCs w:val="26"/>
        </w:rPr>
        <w:t>7</w:t>
      </w:r>
      <w:r w:rsidRPr="00E35E12">
        <w:rPr>
          <w:rFonts w:ascii="Times New Roman" w:hAnsi="Times New Roman" w:cs="Times New Roman"/>
          <w:sz w:val="26"/>
          <w:szCs w:val="26"/>
        </w:rPr>
        <w:t>.202</w:t>
      </w:r>
      <w:r w:rsidR="004E504D">
        <w:rPr>
          <w:rFonts w:ascii="Times New Roman" w:hAnsi="Times New Roman" w:cs="Times New Roman"/>
          <w:sz w:val="26"/>
          <w:szCs w:val="26"/>
        </w:rPr>
        <w:t>6</w:t>
      </w:r>
      <w:r w:rsidR="001E597D">
        <w:rPr>
          <w:rFonts w:ascii="Times New Roman" w:hAnsi="Times New Roman" w:cs="Times New Roman"/>
          <w:sz w:val="26"/>
          <w:szCs w:val="26"/>
        </w:rPr>
        <w:t>г.</w:t>
      </w:r>
      <w:r w:rsidRPr="00E35E12">
        <w:rPr>
          <w:rFonts w:ascii="Times New Roman" w:hAnsi="Times New Roman" w:cs="Times New Roman"/>
          <w:sz w:val="26"/>
          <w:szCs w:val="26"/>
        </w:rPr>
        <w:t xml:space="preserve"> по </w:t>
      </w:r>
      <w:r w:rsidR="00347EB5">
        <w:rPr>
          <w:rFonts w:ascii="Times New Roman" w:hAnsi="Times New Roman" w:cs="Times New Roman"/>
          <w:sz w:val="26"/>
          <w:szCs w:val="26"/>
        </w:rPr>
        <w:t>05</w:t>
      </w:r>
      <w:r w:rsidRPr="00E35E12">
        <w:rPr>
          <w:rFonts w:ascii="Times New Roman" w:hAnsi="Times New Roman" w:cs="Times New Roman"/>
          <w:sz w:val="26"/>
          <w:szCs w:val="26"/>
        </w:rPr>
        <w:t>.</w:t>
      </w:r>
      <w:r w:rsidR="004E504D">
        <w:rPr>
          <w:rFonts w:ascii="Times New Roman" w:hAnsi="Times New Roman" w:cs="Times New Roman"/>
          <w:sz w:val="26"/>
          <w:szCs w:val="26"/>
        </w:rPr>
        <w:t>0</w:t>
      </w:r>
      <w:r w:rsidR="00347EB5">
        <w:rPr>
          <w:rFonts w:ascii="Times New Roman" w:hAnsi="Times New Roman" w:cs="Times New Roman"/>
          <w:sz w:val="26"/>
          <w:szCs w:val="26"/>
        </w:rPr>
        <w:t>8</w:t>
      </w:r>
      <w:r w:rsidRPr="00E35E12">
        <w:rPr>
          <w:rFonts w:ascii="Times New Roman" w:hAnsi="Times New Roman" w:cs="Times New Roman"/>
          <w:sz w:val="26"/>
          <w:szCs w:val="26"/>
        </w:rPr>
        <w:t>.202</w:t>
      </w:r>
      <w:r w:rsidR="004E504D">
        <w:rPr>
          <w:rFonts w:ascii="Times New Roman" w:hAnsi="Times New Roman" w:cs="Times New Roman"/>
          <w:sz w:val="26"/>
          <w:szCs w:val="26"/>
        </w:rPr>
        <w:t>6</w:t>
      </w:r>
      <w:r w:rsidR="00696DE5">
        <w:rPr>
          <w:rFonts w:ascii="Times New Roman" w:hAnsi="Times New Roman" w:cs="Times New Roman"/>
          <w:sz w:val="26"/>
          <w:szCs w:val="26"/>
        </w:rPr>
        <w:t xml:space="preserve"> (включительно)</w:t>
      </w:r>
      <w:r w:rsidRPr="00E35E1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15E38" w:rsidRDefault="00815E38" w:rsidP="00815E38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15E38" w:rsidRPr="00E35E12" w:rsidRDefault="00815E38" w:rsidP="00815E38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5E12">
        <w:rPr>
          <w:rFonts w:ascii="Times New Roman" w:hAnsi="Times New Roman" w:cs="Times New Roman"/>
          <w:b/>
          <w:sz w:val="26"/>
          <w:szCs w:val="26"/>
        </w:rPr>
        <w:t>Порядок, сроки и форма внесения участниками общественных обсуждений предложений и замечаний, касающихся объекта обсуждений:</w:t>
      </w:r>
      <w:r w:rsidRPr="00E35E1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35E1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35E12">
        <w:rPr>
          <w:rFonts w:ascii="Times New Roman" w:hAnsi="Times New Roman" w:cs="Times New Roman"/>
          <w:sz w:val="26"/>
          <w:szCs w:val="26"/>
        </w:rPr>
        <w:t xml:space="preserve"> период с </w:t>
      </w:r>
      <w:r w:rsidR="00347EB5">
        <w:rPr>
          <w:rFonts w:ascii="Times New Roman" w:hAnsi="Times New Roman" w:cs="Times New Roman"/>
          <w:sz w:val="26"/>
          <w:szCs w:val="26"/>
        </w:rPr>
        <w:t>07</w:t>
      </w:r>
      <w:r w:rsidRPr="00E35E12">
        <w:rPr>
          <w:rFonts w:ascii="Times New Roman" w:hAnsi="Times New Roman" w:cs="Times New Roman"/>
          <w:sz w:val="26"/>
          <w:szCs w:val="26"/>
        </w:rPr>
        <w:t>.</w:t>
      </w:r>
      <w:r w:rsidR="004E504D">
        <w:rPr>
          <w:rFonts w:ascii="Times New Roman" w:hAnsi="Times New Roman" w:cs="Times New Roman"/>
          <w:sz w:val="26"/>
          <w:szCs w:val="26"/>
        </w:rPr>
        <w:t>0</w:t>
      </w:r>
      <w:r w:rsidR="00347EB5">
        <w:rPr>
          <w:rFonts w:ascii="Times New Roman" w:hAnsi="Times New Roman" w:cs="Times New Roman"/>
          <w:sz w:val="26"/>
          <w:szCs w:val="26"/>
        </w:rPr>
        <w:t>7</w:t>
      </w:r>
      <w:r w:rsidRPr="00E35E12">
        <w:rPr>
          <w:rFonts w:ascii="Times New Roman" w:hAnsi="Times New Roman" w:cs="Times New Roman"/>
          <w:sz w:val="26"/>
          <w:szCs w:val="26"/>
        </w:rPr>
        <w:t>.202</w:t>
      </w:r>
      <w:r w:rsidR="004E504D">
        <w:rPr>
          <w:rFonts w:ascii="Times New Roman" w:hAnsi="Times New Roman" w:cs="Times New Roman"/>
          <w:sz w:val="26"/>
          <w:szCs w:val="26"/>
        </w:rPr>
        <w:t>6</w:t>
      </w:r>
      <w:r w:rsidR="001E597D">
        <w:rPr>
          <w:rFonts w:ascii="Times New Roman" w:hAnsi="Times New Roman" w:cs="Times New Roman"/>
          <w:sz w:val="26"/>
          <w:szCs w:val="26"/>
        </w:rPr>
        <w:t xml:space="preserve"> по </w:t>
      </w:r>
      <w:r w:rsidR="00347EB5">
        <w:rPr>
          <w:rFonts w:ascii="Times New Roman" w:hAnsi="Times New Roman" w:cs="Times New Roman"/>
          <w:sz w:val="26"/>
          <w:szCs w:val="26"/>
        </w:rPr>
        <w:t>05</w:t>
      </w:r>
      <w:r w:rsidRPr="00E35E12">
        <w:rPr>
          <w:rFonts w:ascii="Times New Roman" w:hAnsi="Times New Roman" w:cs="Times New Roman"/>
          <w:sz w:val="26"/>
          <w:szCs w:val="26"/>
        </w:rPr>
        <w:t>.</w:t>
      </w:r>
      <w:r w:rsidR="004E504D">
        <w:rPr>
          <w:rFonts w:ascii="Times New Roman" w:hAnsi="Times New Roman" w:cs="Times New Roman"/>
          <w:sz w:val="26"/>
          <w:szCs w:val="26"/>
        </w:rPr>
        <w:t>0</w:t>
      </w:r>
      <w:r w:rsidR="00347EB5">
        <w:rPr>
          <w:rFonts w:ascii="Times New Roman" w:hAnsi="Times New Roman" w:cs="Times New Roman"/>
          <w:sz w:val="26"/>
          <w:szCs w:val="26"/>
        </w:rPr>
        <w:t>8</w:t>
      </w:r>
      <w:r w:rsidRPr="00E35E12">
        <w:rPr>
          <w:rFonts w:ascii="Times New Roman" w:hAnsi="Times New Roman" w:cs="Times New Roman"/>
          <w:sz w:val="26"/>
          <w:szCs w:val="26"/>
        </w:rPr>
        <w:t>.202</w:t>
      </w:r>
      <w:r w:rsidR="004E504D">
        <w:rPr>
          <w:rFonts w:ascii="Times New Roman" w:hAnsi="Times New Roman" w:cs="Times New Roman"/>
          <w:sz w:val="26"/>
          <w:szCs w:val="26"/>
        </w:rPr>
        <w:t>6</w:t>
      </w:r>
      <w:r w:rsidR="00696DE5">
        <w:rPr>
          <w:rFonts w:ascii="Times New Roman" w:hAnsi="Times New Roman" w:cs="Times New Roman"/>
          <w:sz w:val="26"/>
          <w:szCs w:val="26"/>
        </w:rPr>
        <w:t xml:space="preserve"> (включительно)</w:t>
      </w:r>
      <w:r w:rsidRPr="00E35E12">
        <w:rPr>
          <w:rFonts w:ascii="Times New Roman" w:hAnsi="Times New Roman" w:cs="Times New Roman"/>
          <w:sz w:val="26"/>
          <w:szCs w:val="26"/>
        </w:rPr>
        <w:t xml:space="preserve"> участники общественных обсуждений имеют право вносить предложения и замечания, касающиеся такого объекта обсуждений:</w:t>
      </w: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>- посредством официального сайта Нижнекамского муниципального района</w:t>
      </w:r>
      <w:r w:rsidR="00696DE5">
        <w:rPr>
          <w:rFonts w:ascii="Times New Roman" w:hAnsi="Times New Roman" w:cs="Times New Roman"/>
          <w:sz w:val="26"/>
          <w:szCs w:val="26"/>
        </w:rPr>
        <w:t xml:space="preserve"> (</w:t>
      </w:r>
      <w:hyperlink r:id="rId5" w:history="1">
        <w:r w:rsidR="00696DE5" w:rsidRPr="009A5B2B">
          <w:rPr>
            <w:rStyle w:val="a3"/>
            <w:rFonts w:ascii="Times New Roman" w:hAnsi="Times New Roman" w:cs="Times New Roman"/>
            <w:sz w:val="26"/>
            <w:szCs w:val="26"/>
          </w:rPr>
          <w:t>https://e-nkama.ru/</w:t>
        </w:r>
      </w:hyperlink>
      <w:r w:rsidR="00696DE5">
        <w:rPr>
          <w:rFonts w:ascii="Times New Roman" w:hAnsi="Times New Roman" w:cs="Times New Roman"/>
          <w:sz w:val="26"/>
          <w:szCs w:val="26"/>
        </w:rPr>
        <w:t>)</w:t>
      </w:r>
      <w:r w:rsidRPr="00AC499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>- в письменной или устной форме в ходе проведения слушаний (в случае проведения таких слушаний);</w:t>
      </w: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 xml:space="preserve">- путем направления в адрес уполномоченного органа в письменной форме по адресу: 423570, Республика Татарстан, Нижнекамский район, г. Нижнекамск, ул. Школьный бульвар, д. 2А, </w:t>
      </w:r>
      <w:proofErr w:type="spellStart"/>
      <w:r w:rsidRPr="00AC499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AC4995">
        <w:rPr>
          <w:rFonts w:ascii="Times New Roman" w:hAnsi="Times New Roman" w:cs="Times New Roman"/>
          <w:sz w:val="26"/>
          <w:szCs w:val="26"/>
        </w:rPr>
        <w:t xml:space="preserve">. № 223 (отдел </w:t>
      </w:r>
      <w:r w:rsidR="00FA2038">
        <w:rPr>
          <w:rFonts w:ascii="Times New Roman" w:hAnsi="Times New Roman" w:cs="Times New Roman"/>
          <w:sz w:val="26"/>
          <w:szCs w:val="26"/>
        </w:rPr>
        <w:t>экологии</w:t>
      </w:r>
      <w:r w:rsidR="004879CE">
        <w:rPr>
          <w:rFonts w:ascii="Times New Roman" w:hAnsi="Times New Roman" w:cs="Times New Roman"/>
          <w:sz w:val="26"/>
          <w:szCs w:val="26"/>
        </w:rPr>
        <w:t xml:space="preserve">) </w:t>
      </w:r>
      <w:r w:rsidRPr="00AC4995">
        <w:rPr>
          <w:rFonts w:ascii="Times New Roman" w:hAnsi="Times New Roman" w:cs="Times New Roman"/>
          <w:sz w:val="26"/>
          <w:szCs w:val="26"/>
        </w:rPr>
        <w:t xml:space="preserve">или в форме электронного документооборота по адресу: </w:t>
      </w:r>
      <w:hyperlink r:id="rId6" w:history="1">
        <w:r w:rsidR="00EC20E6" w:rsidRPr="00325D41">
          <w:rPr>
            <w:rStyle w:val="a3"/>
            <w:rFonts w:ascii="Times New Roman" w:hAnsi="Times New Roman" w:cs="Times New Roman"/>
            <w:sz w:val="26"/>
            <w:szCs w:val="26"/>
          </w:rPr>
          <w:t>eko.nk@tatar.ru</w:t>
        </w:r>
      </w:hyperlink>
      <w:r w:rsidRPr="00AC4995">
        <w:rPr>
          <w:rFonts w:ascii="Times New Roman" w:hAnsi="Times New Roman" w:cs="Times New Roman"/>
          <w:sz w:val="26"/>
          <w:szCs w:val="26"/>
        </w:rPr>
        <w:t>;</w:t>
      </w: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 xml:space="preserve">- посредством записи в журнале учета участников общественных обсуждений, очно ознакомляющихся с объектом обсуждений и </w:t>
      </w:r>
      <w:proofErr w:type="gramStart"/>
      <w:r w:rsidRPr="00AC4995">
        <w:rPr>
          <w:rFonts w:ascii="Times New Roman" w:hAnsi="Times New Roman" w:cs="Times New Roman"/>
          <w:sz w:val="26"/>
          <w:szCs w:val="26"/>
        </w:rPr>
        <w:t>их замечаний</w:t>
      </w:r>
      <w:proofErr w:type="gramEnd"/>
      <w:r w:rsidRPr="00AC4995">
        <w:rPr>
          <w:rFonts w:ascii="Times New Roman" w:hAnsi="Times New Roman" w:cs="Times New Roman"/>
          <w:sz w:val="26"/>
          <w:szCs w:val="26"/>
        </w:rPr>
        <w:t xml:space="preserve"> и предложений, размещенном в здании Многофункционального центра «Мои документы» по адресу: 423570, Республика Татарстан, Нижнекамский район, г. Нижнекамск, ул. Школьный бульвар, д. 2А, </w:t>
      </w:r>
      <w:proofErr w:type="spellStart"/>
      <w:r w:rsidRPr="00AC499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AC4995">
        <w:rPr>
          <w:rFonts w:ascii="Times New Roman" w:hAnsi="Times New Roman" w:cs="Times New Roman"/>
          <w:sz w:val="26"/>
          <w:szCs w:val="26"/>
        </w:rPr>
        <w:t xml:space="preserve">. № 223 (отдел </w:t>
      </w:r>
      <w:r w:rsidR="00FA2038">
        <w:rPr>
          <w:rFonts w:ascii="Times New Roman" w:hAnsi="Times New Roman" w:cs="Times New Roman"/>
          <w:sz w:val="26"/>
          <w:szCs w:val="26"/>
        </w:rPr>
        <w:t>экологии</w:t>
      </w:r>
      <w:r w:rsidR="004879CE">
        <w:rPr>
          <w:rFonts w:ascii="Times New Roman" w:hAnsi="Times New Roman" w:cs="Times New Roman"/>
          <w:sz w:val="26"/>
          <w:szCs w:val="26"/>
        </w:rPr>
        <w:t>)</w:t>
      </w:r>
      <w:r w:rsidR="00696DE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879CE">
        <w:rPr>
          <w:rFonts w:ascii="Times New Roman" w:hAnsi="Times New Roman" w:cs="Times New Roman"/>
          <w:sz w:val="26"/>
          <w:szCs w:val="26"/>
        </w:rPr>
        <w:t>пн-пт</w:t>
      </w:r>
      <w:proofErr w:type="spellEnd"/>
      <w:r w:rsidR="004879CE">
        <w:rPr>
          <w:rFonts w:ascii="Times New Roman" w:hAnsi="Times New Roman" w:cs="Times New Roman"/>
          <w:sz w:val="26"/>
          <w:szCs w:val="26"/>
        </w:rPr>
        <w:t xml:space="preserve"> 8:00-</w:t>
      </w:r>
      <w:r w:rsidRPr="00AC4995">
        <w:rPr>
          <w:rFonts w:ascii="Times New Roman" w:hAnsi="Times New Roman" w:cs="Times New Roman"/>
          <w:sz w:val="26"/>
          <w:szCs w:val="26"/>
        </w:rPr>
        <w:t xml:space="preserve">17:00, перерыв: 12:00-13:00, выходные: </w:t>
      </w:r>
      <w:proofErr w:type="spellStart"/>
      <w:r w:rsidRPr="00AC4995">
        <w:rPr>
          <w:rFonts w:ascii="Times New Roman" w:hAnsi="Times New Roman" w:cs="Times New Roman"/>
          <w:sz w:val="26"/>
          <w:szCs w:val="26"/>
        </w:rPr>
        <w:t>сб</w:t>
      </w:r>
      <w:proofErr w:type="spellEnd"/>
      <w:r w:rsidRPr="00AC4995">
        <w:rPr>
          <w:rFonts w:ascii="Times New Roman" w:hAnsi="Times New Roman" w:cs="Times New Roman"/>
          <w:sz w:val="26"/>
          <w:szCs w:val="26"/>
        </w:rPr>
        <w:t>, вс.</w:t>
      </w:r>
    </w:p>
    <w:p w:rsidR="00696DE5" w:rsidRDefault="00696DE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>а)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>б)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AC4995" w:rsidRPr="00AC4995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>в)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815E38" w:rsidRPr="00E35E12" w:rsidRDefault="00AC4995" w:rsidP="00AC499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AC4995">
        <w:rPr>
          <w:rFonts w:ascii="Times New Roman" w:hAnsi="Times New Roman" w:cs="Times New Roman"/>
          <w:sz w:val="26"/>
          <w:szCs w:val="26"/>
        </w:rPr>
        <w:t>г) 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42-44 Правил проведения оценки воздействия на окружающую среду, утв. постановлением Правительства Российской Федерации от 28.11.2024 № 1644.</w:t>
      </w:r>
    </w:p>
    <w:p w:rsidR="00815E38" w:rsidRDefault="00815E38" w:rsidP="00F16A45">
      <w:pPr>
        <w:jc w:val="both"/>
      </w:pPr>
    </w:p>
    <w:sectPr w:rsidR="00815E38" w:rsidSect="00696DE5">
      <w:pgSz w:w="11906" w:h="16838"/>
      <w:pgMar w:top="709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40"/>
    <w:rsid w:val="0001040B"/>
    <w:rsid w:val="0002382B"/>
    <w:rsid w:val="00091DC5"/>
    <w:rsid w:val="000C5EA5"/>
    <w:rsid w:val="001E597D"/>
    <w:rsid w:val="00315861"/>
    <w:rsid w:val="00347EB5"/>
    <w:rsid w:val="00350862"/>
    <w:rsid w:val="00486240"/>
    <w:rsid w:val="004879CE"/>
    <w:rsid w:val="004E504D"/>
    <w:rsid w:val="00656DF1"/>
    <w:rsid w:val="00696DE5"/>
    <w:rsid w:val="00815E38"/>
    <w:rsid w:val="00AC4995"/>
    <w:rsid w:val="00AD4061"/>
    <w:rsid w:val="00C0648A"/>
    <w:rsid w:val="00EC20E6"/>
    <w:rsid w:val="00F16A45"/>
    <w:rsid w:val="00F40B66"/>
    <w:rsid w:val="00FA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C7BE"/>
  <w15:chartTrackingRefBased/>
  <w15:docId w15:val="{529BD132-FB08-45A8-8D15-C251863C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24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6240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F16A45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815E3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o.nk@tatar.ru" TargetMode="External"/><Relationship Id="rId5" Type="http://schemas.openxmlformats.org/officeDocument/2006/relationships/hyperlink" Target="https://e-nkama.ru/" TargetMode="External"/><Relationship Id="rId4" Type="http://schemas.openxmlformats.org/officeDocument/2006/relationships/hyperlink" Target="https://kss.tatneft.ru/~rIIF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Дорошева Надежда Николаевна</dc:creator>
  <cp:keywords/>
  <dc:description/>
  <cp:lastModifiedBy>ОТ</cp:lastModifiedBy>
  <cp:revision>19</cp:revision>
  <cp:lastPrinted>2026-07-06T05:51:00Z</cp:lastPrinted>
  <dcterms:created xsi:type="dcterms:W3CDTF">2025-05-15T11:15:00Z</dcterms:created>
  <dcterms:modified xsi:type="dcterms:W3CDTF">2026-07-06T05:51:00Z</dcterms:modified>
</cp:coreProperties>
</file>